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DE" w:rsidRPr="00666F51" w:rsidRDefault="00047ADE" w:rsidP="00047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DC6516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047ADE" w:rsidRPr="00666F51" w:rsidRDefault="00047ADE" w:rsidP="00047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7ADE" w:rsidRPr="00666F51" w:rsidRDefault="00047ADE" w:rsidP="00047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047ADE" w:rsidRPr="00711907" w:rsidRDefault="00047ADE" w:rsidP="00047A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7ADE" w:rsidRDefault="00047ADE" w:rsidP="00047ADE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47ADE" w:rsidRDefault="00047ADE" w:rsidP="00047AD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047ADE" w:rsidRDefault="00047ADE" w:rsidP="00047AD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047ADE" w:rsidRDefault="00047ADE" w:rsidP="00047AD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047ADE" w:rsidRDefault="00047ADE" w:rsidP="00047AD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047ADE" w:rsidRPr="007A69AC" w:rsidRDefault="00047ADE" w:rsidP="00047AD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047ADE" w:rsidRDefault="00047ADE" w:rsidP="00047ADE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7ADE" w:rsidRDefault="00047ADE" w:rsidP="00047A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7ADE" w:rsidRPr="00711907" w:rsidRDefault="00047ADE" w:rsidP="00047A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047ADE" w:rsidRDefault="00DC6516" w:rsidP="00047A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047ADE">
        <w:rPr>
          <w:rFonts w:ascii="Times New Roman" w:hAnsi="Times New Roman" w:cs="Times New Roman"/>
          <w:b/>
          <w:bCs/>
          <w:sz w:val="32"/>
          <w:szCs w:val="32"/>
        </w:rPr>
        <w:t xml:space="preserve">5- </w:t>
      </w:r>
      <w:r w:rsidR="002D7A31">
        <w:rPr>
          <w:rFonts w:ascii="Times New Roman" w:hAnsi="Times New Roman" w:cs="Times New Roman"/>
          <w:b/>
          <w:bCs/>
          <w:sz w:val="32"/>
          <w:szCs w:val="32"/>
        </w:rPr>
        <w:t>Учебная комната</w:t>
      </w:r>
      <w:r w:rsidR="00047AD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47ADE" w:rsidRDefault="00047ADE" w:rsidP="00047A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НЕВРОЛОГИИ, НЕЙРОХИРУРГИИ, МЕДИЦИНСКОЙ ГЕНЕТИКЕ.</w:t>
      </w:r>
    </w:p>
    <w:p w:rsidR="00047ADE" w:rsidRPr="00F543B8" w:rsidRDefault="00047ADE" w:rsidP="00047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>
        <w:rPr>
          <w:rFonts w:ascii="Times New Roman" w:hAnsi="Times New Roman" w:cs="Times New Roman"/>
          <w:sz w:val="28"/>
          <w:szCs w:val="28"/>
        </w:rPr>
        <w:t>, КУРСАНТОВ, ИНТЕРНОВ И КЛИНИЧЕСКИХ ОРДИНАТОРОВ</w:t>
      </w:r>
      <w:r w:rsidRPr="00F543B8">
        <w:rPr>
          <w:rFonts w:ascii="Times New Roman" w:hAnsi="Times New Roman" w:cs="Times New Roman"/>
          <w:sz w:val="28"/>
          <w:szCs w:val="28"/>
        </w:rPr>
        <w:t xml:space="preserve"> И КОНСУЛЬТАЦИЙ</w:t>
      </w:r>
    </w:p>
    <w:p w:rsidR="00047ADE" w:rsidRPr="009E7CBD" w:rsidRDefault="00047ADE" w:rsidP="00047A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047ADE" w:rsidRPr="009E7CBD" w:rsidRDefault="00047ADE" w:rsidP="00047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47ADE" w:rsidRDefault="00047ADE" w:rsidP="00047AD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47ADE" w:rsidRPr="009E7CBD" w:rsidRDefault="00047ADE" w:rsidP="00047AD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47ADE" w:rsidRPr="007A69AC" w:rsidRDefault="00047ADE" w:rsidP="00047AD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047ADE" w:rsidRDefault="00047ADE" w:rsidP="00047AD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lastRenderedPageBreak/>
        <w:t>2014 г.</w:t>
      </w:r>
    </w:p>
    <w:p w:rsidR="00047ADE" w:rsidRPr="008D011C" w:rsidRDefault="00047ADE" w:rsidP="00047ADE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ADE" w:rsidRDefault="00047ADE" w:rsidP="00047AD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047ADE" w:rsidRDefault="00047ADE" w:rsidP="0004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неврологии, нейрохирургии  и медицинской генетики предназначен для повышения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исходного уровн</w:t>
      </w:r>
      <w:r>
        <w:rPr>
          <w:rFonts w:ascii="Times New Roman" w:hAnsi="Times New Roman" w:cs="Times New Roman"/>
          <w:sz w:val="28"/>
          <w:szCs w:val="28"/>
        </w:rPr>
        <w:t xml:space="preserve">я подготовки по специальности, </w:t>
      </w:r>
      <w:r w:rsidRPr="00BF479C">
        <w:rPr>
          <w:rFonts w:ascii="Times New Roman" w:hAnsi="Times New Roman" w:cs="Times New Roman"/>
          <w:sz w:val="28"/>
          <w:szCs w:val="28"/>
        </w:rPr>
        <w:t xml:space="preserve">достигнутого на </w:t>
      </w:r>
      <w:r>
        <w:rPr>
          <w:rFonts w:ascii="Times New Roman" w:hAnsi="Times New Roman" w:cs="Times New Roman"/>
          <w:sz w:val="28"/>
          <w:szCs w:val="28"/>
        </w:rPr>
        <w:t xml:space="preserve">предыдущей ступени образования (для слушателей ФУВ),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профессиональной </w:t>
      </w:r>
      <w:r w:rsidRPr="00BF479C">
        <w:rPr>
          <w:rFonts w:ascii="Times New Roman" w:hAnsi="Times New Roman" w:cs="Times New Roman"/>
          <w:sz w:val="28"/>
          <w:szCs w:val="28"/>
        </w:rPr>
        <w:t xml:space="preserve">компетенции для решения </w:t>
      </w:r>
      <w:r>
        <w:rPr>
          <w:rFonts w:ascii="Times New Roman" w:hAnsi="Times New Roman" w:cs="Times New Roman"/>
          <w:sz w:val="28"/>
          <w:szCs w:val="28"/>
        </w:rPr>
        <w:t>задач в</w:t>
      </w:r>
      <w:r w:rsidRPr="00BF479C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047ADE" w:rsidRPr="00FD21F7" w:rsidRDefault="00047ADE" w:rsidP="00047ADE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ADE" w:rsidRPr="00520F09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</w:t>
      </w:r>
      <w:r w:rsidR="00F4593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7ADE" w:rsidRDefault="00047ADE" w:rsidP="00047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672038, г. Чита, ул. Коханского,7</w:t>
      </w:r>
    </w:p>
    <w:p w:rsidR="00047ADE" w:rsidRPr="00B37E28" w:rsidRDefault="00047ADE" w:rsidP="00DC65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28">
        <w:rPr>
          <w:rFonts w:ascii="Times New Roman" w:hAnsi="Times New Roman" w:cs="Times New Roman"/>
          <w:sz w:val="28"/>
          <w:szCs w:val="28"/>
        </w:rPr>
        <w:t>Кафедра: неврологии, нейрохирургии  и медицинской генетики Преподаватели, работающие в кабинете: согласно утвержденному расписанию и вида учебного занятия.</w:t>
      </w:r>
    </w:p>
    <w:p w:rsidR="00047ADE" w:rsidRPr="00824A85" w:rsidRDefault="00047ADE" w:rsidP="00DC65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ADE" w:rsidRPr="00824A85" w:rsidRDefault="00047ADE" w:rsidP="00DC65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21,09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047ADE" w:rsidRPr="00824A85" w:rsidRDefault="00047ADE" w:rsidP="00DC65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F4593D">
        <w:rPr>
          <w:rFonts w:ascii="Times New Roman" w:hAnsi="Times New Roman" w:cs="Times New Roman"/>
          <w:sz w:val="28"/>
          <w:szCs w:val="28"/>
        </w:rPr>
        <w:t>15</w:t>
      </w:r>
    </w:p>
    <w:p w:rsidR="00047ADE" w:rsidRPr="00824A85" w:rsidRDefault="00047ADE" w:rsidP="00DC651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набор методических пособий в печатном и электронном виде.</w:t>
      </w:r>
    </w:p>
    <w:p w:rsidR="00047ADE" w:rsidRPr="002E0E95" w:rsidRDefault="00047ADE" w:rsidP="00047A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муляжи мозга и черепа,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 программное обеспечение.</w:t>
      </w:r>
    </w:p>
    <w:p w:rsidR="00047ADE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Информационное обеспечение: 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8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9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047ADE" w:rsidRPr="002E0E95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3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7ADE" w:rsidRPr="00B37E28" w:rsidRDefault="00047ADE" w:rsidP="00047ADE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047ADE" w:rsidRPr="00B37E28" w:rsidRDefault="00047ADE" w:rsidP="0004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B37E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47ADE" w:rsidRPr="000F3DB7" w:rsidRDefault="00047ADE" w:rsidP="00047A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7120"/>
        <w:gridCol w:w="1776"/>
      </w:tblGrid>
      <w:tr w:rsidR="00047ADE" w:rsidRPr="00785EF9" w:rsidTr="00920227">
        <w:trPr>
          <w:trHeight w:val="218"/>
        </w:trPr>
        <w:tc>
          <w:tcPr>
            <w:tcW w:w="1065" w:type="dxa"/>
            <w:vAlign w:val="center"/>
          </w:tcPr>
          <w:p w:rsidR="00047ADE" w:rsidRPr="00785EF9" w:rsidRDefault="00047ADE" w:rsidP="0092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047ADE" w:rsidRPr="00785EF9" w:rsidRDefault="00047ADE" w:rsidP="0092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20" w:type="dxa"/>
            <w:vAlign w:val="center"/>
          </w:tcPr>
          <w:p w:rsidR="00047ADE" w:rsidRPr="00785EF9" w:rsidRDefault="00047ADE" w:rsidP="0092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76" w:type="dxa"/>
            <w:vAlign w:val="center"/>
          </w:tcPr>
          <w:p w:rsidR="00047ADE" w:rsidRPr="00785EF9" w:rsidRDefault="00047ADE" w:rsidP="0092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76" w:type="dxa"/>
          </w:tcPr>
          <w:p w:rsidR="00047ADE" w:rsidRPr="00785EF9" w:rsidRDefault="00047ADE" w:rsidP="00F45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776" w:type="dxa"/>
          </w:tcPr>
          <w:p w:rsidR="00047ADE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7ADE" w:rsidRPr="00785EF9" w:rsidTr="00920227">
        <w:trPr>
          <w:trHeight w:val="329"/>
        </w:trPr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для ПК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785EF9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430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:rsidR="00047ADE" w:rsidRPr="00785EF9" w:rsidRDefault="00047ADE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DE" w:rsidRPr="00785EF9" w:rsidTr="00920227">
        <w:tc>
          <w:tcPr>
            <w:tcW w:w="1065" w:type="dxa"/>
          </w:tcPr>
          <w:p w:rsidR="00047ADE" w:rsidRPr="00785EF9" w:rsidRDefault="00047ADE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047ADE" w:rsidRPr="00F430FF" w:rsidRDefault="00047ADE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Проигрыватель ДВД</w:t>
            </w:r>
          </w:p>
        </w:tc>
        <w:tc>
          <w:tcPr>
            <w:tcW w:w="1776" w:type="dxa"/>
          </w:tcPr>
          <w:p w:rsidR="00047ADE" w:rsidRDefault="002D7A31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A31" w:rsidRPr="00785EF9" w:rsidTr="00920227">
        <w:tc>
          <w:tcPr>
            <w:tcW w:w="1065" w:type="dxa"/>
          </w:tcPr>
          <w:p w:rsidR="002D7A31" w:rsidRPr="00785EF9" w:rsidRDefault="002D7A31" w:rsidP="00047ADE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</w:tcPr>
          <w:p w:rsidR="002D7A31" w:rsidRDefault="002D7A31" w:rsidP="00920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доска</w:t>
            </w:r>
          </w:p>
        </w:tc>
        <w:tc>
          <w:tcPr>
            <w:tcW w:w="1776" w:type="dxa"/>
          </w:tcPr>
          <w:p w:rsidR="002D7A31" w:rsidRDefault="002D7A31" w:rsidP="00920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6516" w:rsidRDefault="00DC6516" w:rsidP="002D7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A31" w:rsidRPr="00817472" w:rsidRDefault="002D7A31" w:rsidP="00DC65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72">
        <w:rPr>
          <w:rFonts w:ascii="Times New Roman" w:hAnsi="Times New Roman" w:cs="Times New Roman"/>
          <w:sz w:val="28"/>
          <w:szCs w:val="28"/>
        </w:rPr>
        <w:t>Ответственный за кабинет: ____________________</w:t>
      </w:r>
      <w:r w:rsidR="00DC6516">
        <w:rPr>
          <w:rFonts w:ascii="Times New Roman" w:hAnsi="Times New Roman" w:cs="Times New Roman"/>
          <w:sz w:val="28"/>
          <w:szCs w:val="28"/>
        </w:rPr>
        <w:t xml:space="preserve">  </w:t>
      </w:r>
      <w:r w:rsidR="00061A3C">
        <w:rPr>
          <w:rFonts w:ascii="Times New Roman" w:hAnsi="Times New Roman" w:cs="Times New Roman"/>
          <w:sz w:val="28"/>
          <w:szCs w:val="28"/>
        </w:rPr>
        <w:t>(Белозерцев Ф.</w:t>
      </w:r>
      <w:r w:rsidRPr="00817472">
        <w:rPr>
          <w:rFonts w:ascii="Times New Roman" w:hAnsi="Times New Roman" w:cs="Times New Roman"/>
          <w:sz w:val="28"/>
          <w:szCs w:val="28"/>
        </w:rPr>
        <w:t>Ю.,  профессор кафедры неврологии, нейрохирургии  и медицинской генетики)</w:t>
      </w:r>
    </w:p>
    <w:p w:rsidR="002D7A31" w:rsidRPr="00817472" w:rsidRDefault="002D7A31" w:rsidP="002D7A3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17472"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047ADE" w:rsidRDefault="00047ADE" w:rsidP="00047ADE">
      <w:pPr>
        <w:rPr>
          <w:rFonts w:ascii="Times New Roman" w:hAnsi="Times New Roman" w:cs="Times New Roman"/>
          <w:sz w:val="28"/>
          <w:szCs w:val="28"/>
        </w:rPr>
      </w:pPr>
    </w:p>
    <w:p w:rsidR="003C56A8" w:rsidRDefault="003C56A8"/>
    <w:sectPr w:rsidR="003C56A8" w:rsidSect="00DC6516">
      <w:footerReference w:type="default" r:id="rId15"/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24" w:rsidRDefault="00F86124">
      <w:pPr>
        <w:spacing w:after="0" w:line="240" w:lineRule="auto"/>
      </w:pPr>
      <w:r>
        <w:separator/>
      </w:r>
    </w:p>
  </w:endnote>
  <w:endnote w:type="continuationSeparator" w:id="1">
    <w:p w:rsidR="00F86124" w:rsidRDefault="00F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27" w:rsidRDefault="00920227">
    <w:pPr>
      <w:pStyle w:val="a4"/>
      <w:jc w:val="right"/>
    </w:pPr>
    <w:fldSimple w:instr="PAGE   \* MERGEFORMAT">
      <w:r w:rsidR="00061A3C">
        <w:rPr>
          <w:noProof/>
        </w:rPr>
        <w:t>3</w:t>
      </w:r>
    </w:fldSimple>
  </w:p>
  <w:p w:rsidR="00920227" w:rsidRDefault="009202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24" w:rsidRDefault="00F86124">
      <w:pPr>
        <w:spacing w:after="0" w:line="240" w:lineRule="auto"/>
      </w:pPr>
      <w:r>
        <w:separator/>
      </w:r>
    </w:p>
  </w:footnote>
  <w:footnote w:type="continuationSeparator" w:id="1">
    <w:p w:rsidR="00F86124" w:rsidRDefault="00F8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2532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EA2"/>
    <w:multiLevelType w:val="hybridMultilevel"/>
    <w:tmpl w:val="2BAA96AA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ADE"/>
    <w:rsid w:val="00047ADE"/>
    <w:rsid w:val="00061A3C"/>
    <w:rsid w:val="002D7A31"/>
    <w:rsid w:val="003C56A8"/>
    <w:rsid w:val="00920227"/>
    <w:rsid w:val="00DC6516"/>
    <w:rsid w:val="00F4593D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ADE"/>
    <w:pPr>
      <w:ind w:left="720"/>
    </w:pPr>
  </w:style>
  <w:style w:type="paragraph" w:styleId="a4">
    <w:name w:val="footer"/>
    <w:basedOn w:val="a"/>
    <w:link w:val="a5"/>
    <w:uiPriority w:val="99"/>
    <w:unhideWhenUsed/>
    <w:rsid w:val="00047A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47AD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tgma.ru" TargetMode="External"/><Relationship Id="rId12" Type="http://schemas.openxmlformats.org/officeDocument/2006/relationships/hyperlink" Target="http://student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-u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itgma.ru/medlibrary/elektronnye-resursy/polnotekstovaya-baza-dannykh/2464-ebs-bookup-polnotestovaya-ba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" TargetMode="External"/><Relationship Id="rId14" Type="http://schemas.openxmlformats.org/officeDocument/2006/relationships/hyperlink" Target="http://chitgma.ru/medlibrary/v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ladnich.n</cp:lastModifiedBy>
  <cp:revision>2</cp:revision>
  <dcterms:created xsi:type="dcterms:W3CDTF">2014-10-22T23:19:00Z</dcterms:created>
  <dcterms:modified xsi:type="dcterms:W3CDTF">2014-10-22T23:19:00Z</dcterms:modified>
</cp:coreProperties>
</file>